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FD" w:rsidRDefault="00FD68FD" w:rsidP="00CD6751">
      <w:pPr>
        <w:spacing w:before="0" w:after="0" w:line="240" w:lineRule="auto"/>
        <w:ind w:left="-270"/>
        <w:jc w:val="center"/>
        <w:rPr>
          <w:rFonts w:eastAsia="Times New Roman"/>
          <w:b/>
          <w:szCs w:val="26"/>
          <w:u w:val="single"/>
        </w:rPr>
      </w:pPr>
      <w:r>
        <w:rPr>
          <w:rFonts w:eastAsia="Times New Roman"/>
          <w:b/>
          <w:szCs w:val="26"/>
          <w:u w:val="single"/>
        </w:rPr>
        <w:t>Tuần 6</w:t>
      </w:r>
    </w:p>
    <w:p w:rsidR="00CD6751" w:rsidRDefault="00CD6751" w:rsidP="00CD6751">
      <w:pPr>
        <w:spacing w:before="0" w:after="0" w:line="240" w:lineRule="auto"/>
        <w:ind w:left="-270"/>
        <w:jc w:val="center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  <w:u w:val="single"/>
        </w:rPr>
        <w:t xml:space="preserve">Chủ đề </w:t>
      </w:r>
      <w:r w:rsidRPr="00D56E93">
        <w:rPr>
          <w:rFonts w:eastAsia="Times New Roman"/>
          <w:b/>
          <w:szCs w:val="26"/>
          <w:u w:val="single"/>
        </w:rPr>
        <w:t>Bài 4</w:t>
      </w:r>
      <w:r w:rsidRPr="00D56E93">
        <w:rPr>
          <w:rFonts w:eastAsia="Times New Roman"/>
          <w:b/>
          <w:szCs w:val="26"/>
        </w:rPr>
        <w:t>:</w:t>
      </w:r>
      <w:r>
        <w:rPr>
          <w:rFonts w:eastAsia="Times New Roman"/>
          <w:b/>
          <w:szCs w:val="26"/>
        </w:rPr>
        <w:t xml:space="preserve"> </w:t>
      </w:r>
      <w:r w:rsidRPr="00061B02">
        <w:rPr>
          <w:rFonts w:eastAsia="Times New Roman"/>
          <w:b/>
          <w:szCs w:val="26"/>
        </w:rPr>
        <w:t>CÁC QUỐC GIA CỔ ĐẠI PHƯƠNG TÂY: HY LẠP</w:t>
      </w:r>
      <w:r>
        <w:rPr>
          <w:rFonts w:eastAsia="Times New Roman"/>
          <w:b/>
          <w:szCs w:val="26"/>
        </w:rPr>
        <w:t xml:space="preserve"> </w:t>
      </w:r>
      <w:r w:rsidR="006A396B">
        <w:rPr>
          <w:rFonts w:eastAsia="Times New Roman"/>
          <w:b/>
          <w:szCs w:val="26"/>
        </w:rPr>
        <w:t>– RÔMA   (tiếp theo)</w:t>
      </w:r>
    </w:p>
    <w:p w:rsidR="00CD6751" w:rsidRPr="00061B02" w:rsidRDefault="00CD6751" w:rsidP="00CD6751">
      <w:pPr>
        <w:spacing w:before="0" w:after="0" w:line="240" w:lineRule="auto"/>
        <w:ind w:left="-270"/>
        <w:jc w:val="both"/>
        <w:rPr>
          <w:rFonts w:eastAsia="Times New Roman"/>
          <w:b/>
          <w:szCs w:val="26"/>
        </w:rPr>
      </w:pPr>
    </w:p>
    <w:p w:rsidR="00CD6751" w:rsidRPr="001165B9" w:rsidRDefault="00DA1B94" w:rsidP="001165B9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</w:t>
      </w:r>
      <w:r w:rsidR="001165B9">
        <w:rPr>
          <w:rFonts w:eastAsia="Times New Roman"/>
          <w:b/>
          <w:sz w:val="28"/>
          <w:szCs w:val="28"/>
        </w:rPr>
        <w:t>2</w:t>
      </w:r>
      <w:r w:rsidR="001165B9" w:rsidRPr="0048388B">
        <w:rPr>
          <w:rFonts w:eastAsia="Times New Roman"/>
          <w:b/>
          <w:sz w:val="28"/>
          <w:szCs w:val="28"/>
        </w:rPr>
        <w:t>/ Văn hóa cổ đại Hy Lạp và Rôma:</w:t>
      </w:r>
    </w:p>
    <w:p w:rsidR="00CD6751" w:rsidRDefault="00CD6751" w:rsidP="00CD6751">
      <w:pPr>
        <w:spacing w:before="0"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Học sinh cần nắm được: </w:t>
      </w:r>
      <w:r w:rsidR="001165B9">
        <w:rPr>
          <w:rFonts w:eastAsia="Times New Roman"/>
          <w:sz w:val="28"/>
          <w:szCs w:val="28"/>
        </w:rPr>
        <w:t>Những thành tựu văn hoá cổ đại phương Tây: Hi Lạp và Rô Ma đóng góp cho nhân loại trên các lĩnh vực lịch và chữ viết, sự ra đời của khoa học, văn học, nghệ thuật.</w:t>
      </w:r>
    </w:p>
    <w:p w:rsidR="00CD6751" w:rsidRDefault="00CD6751" w:rsidP="00CD6751">
      <w:pPr>
        <w:spacing w:before="0" w:after="0" w:line="240" w:lineRule="auto"/>
        <w:rPr>
          <w:rFonts w:eastAsia="Times New Roman"/>
          <w:sz w:val="28"/>
          <w:szCs w:val="28"/>
        </w:rPr>
      </w:pPr>
    </w:p>
    <w:p w:rsidR="00D27E16" w:rsidRPr="0048388B" w:rsidRDefault="00D27E16" w:rsidP="00D27E16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</w:t>
      </w:r>
      <w:bookmarkStart w:id="0" w:name="_GoBack"/>
      <w:bookmarkEnd w:id="0"/>
      <w:r w:rsidRPr="0048388B">
        <w:rPr>
          <w:rFonts w:eastAsia="Times New Roman"/>
          <w:b/>
          <w:sz w:val="28"/>
          <w:szCs w:val="28"/>
        </w:rPr>
        <w:t>/ Văn hóa cổ đại Hy Lạp và Rôma:</w:t>
      </w:r>
    </w:p>
    <w:p w:rsidR="00D27E16" w:rsidRPr="0048388B" w:rsidRDefault="00D27E16" w:rsidP="00D27E16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48388B">
        <w:rPr>
          <w:rFonts w:eastAsia="Times New Roman"/>
          <w:sz w:val="28"/>
          <w:szCs w:val="28"/>
        </w:rPr>
        <w:t xml:space="preserve">  </w:t>
      </w:r>
      <w:r w:rsidRPr="0048388B">
        <w:rPr>
          <w:rFonts w:eastAsia="Times New Roman"/>
          <w:b/>
          <w:i/>
          <w:sz w:val="28"/>
          <w:szCs w:val="28"/>
        </w:rPr>
        <w:t>a) Lịch và chữ viết:</w:t>
      </w:r>
    </w:p>
    <w:p w:rsidR="00D27E16" w:rsidRPr="0048388B" w:rsidRDefault="00D27E16" w:rsidP="00D27E16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* </w:t>
      </w:r>
      <w:r w:rsidRPr="0048388B">
        <w:rPr>
          <w:rFonts w:eastAsia="Times New Roman"/>
          <w:sz w:val="28"/>
          <w:szCs w:val="28"/>
          <w:u w:val="single"/>
        </w:rPr>
        <w:t>Lịch:</w:t>
      </w:r>
      <w:r w:rsidRPr="0048388B">
        <w:rPr>
          <w:rFonts w:eastAsia="Times New Roman"/>
          <w:sz w:val="28"/>
          <w:szCs w:val="28"/>
        </w:rPr>
        <w:t xml:space="preserve"> hiểu biết tương đối chính xác về Trái Đất và hệ Mặt Trời (1 năm =365  và ¼ ngày, </w:t>
      </w:r>
      <w:r w:rsidRPr="0048388B">
        <w:rPr>
          <w:rFonts w:eastAsia="Times New Roman" w:cs="Arial"/>
          <w:sz w:val="28"/>
          <w:szCs w:val="28"/>
        </w:rPr>
        <w:t xml:space="preserve"> nhưng </w:t>
      </w:r>
      <w:r w:rsidRPr="0048388B">
        <w:rPr>
          <w:rFonts w:eastAsia="Times New Roman"/>
          <w:sz w:val="28"/>
          <w:szCs w:val="28"/>
        </w:rPr>
        <w:t>vẫn tưởng Mặt Trời chạy quanh Trái Đất).</w:t>
      </w:r>
    </w:p>
    <w:p w:rsidR="00D27E16" w:rsidRPr="0048388B" w:rsidRDefault="00D27E16" w:rsidP="00D27E16">
      <w:pPr>
        <w:spacing w:before="0" w:after="0" w:line="240" w:lineRule="auto"/>
        <w:ind w:left="270" w:hanging="54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* </w:t>
      </w:r>
      <w:r w:rsidRPr="0048388B">
        <w:rPr>
          <w:rFonts w:eastAsia="Times New Roman"/>
          <w:sz w:val="28"/>
          <w:szCs w:val="28"/>
          <w:u w:val="single"/>
        </w:rPr>
        <w:t>Chữ viết:</w:t>
      </w:r>
      <w:r w:rsidRPr="0048388B">
        <w:rPr>
          <w:rFonts w:eastAsia="Times New Roman"/>
          <w:sz w:val="28"/>
          <w:szCs w:val="28"/>
        </w:rPr>
        <w:t xml:space="preserve"> phát minh ra hệ chữ cái (20 chữ): ghép chữ thành từ. Và hệ chữ số La Mã.</w:t>
      </w:r>
    </w:p>
    <w:p w:rsidR="00D27E16" w:rsidRPr="0048388B" w:rsidRDefault="00D27E16" w:rsidP="00D27E16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48388B">
        <w:rPr>
          <w:rFonts w:eastAsia="Times New Roman"/>
          <w:sz w:val="28"/>
          <w:szCs w:val="28"/>
        </w:rPr>
        <w:t xml:space="preserve">  </w:t>
      </w:r>
      <w:r w:rsidRPr="0048388B">
        <w:rPr>
          <w:rFonts w:eastAsia="Times New Roman"/>
          <w:b/>
          <w:i/>
          <w:sz w:val="28"/>
          <w:szCs w:val="28"/>
        </w:rPr>
        <w:t>b) Sự ra đời của khoa học:</w:t>
      </w:r>
    </w:p>
    <w:p w:rsidR="00D27E16" w:rsidRPr="0048388B" w:rsidRDefault="00D27E16" w:rsidP="00D27E16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* </w:t>
      </w:r>
      <w:r w:rsidRPr="0048388B">
        <w:rPr>
          <w:rFonts w:eastAsia="Times New Roman"/>
          <w:sz w:val="28"/>
          <w:szCs w:val="28"/>
          <w:u w:val="single"/>
        </w:rPr>
        <w:t>Sử và Địa lý:</w:t>
      </w:r>
      <w:r w:rsidRPr="0048388B">
        <w:rPr>
          <w:rFonts w:eastAsia="Times New Roman"/>
          <w:sz w:val="28"/>
          <w:szCs w:val="28"/>
        </w:rPr>
        <w:t xml:space="preserve"> có nhiều tài liệu ghi chép về Lịch sử và khảo cứu về Địa lý rất có giá trị (Hêrôđốt, Xtrabôn, Taxít</w:t>
      </w:r>
      <w:r w:rsidRPr="0048388B">
        <w:rPr>
          <w:rFonts w:eastAsia="Times New Roman" w:cs="Arial"/>
          <w:sz w:val="28"/>
          <w:szCs w:val="28"/>
        </w:rPr>
        <w:t>…</w:t>
      </w:r>
      <w:r w:rsidRPr="0048388B">
        <w:rPr>
          <w:rFonts w:eastAsia="Times New Roman"/>
          <w:sz w:val="28"/>
          <w:szCs w:val="28"/>
        </w:rPr>
        <w:t>)</w:t>
      </w:r>
    </w:p>
    <w:p w:rsidR="00D27E16" w:rsidRPr="0048388B" w:rsidRDefault="00D27E16" w:rsidP="00D27E16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* </w:t>
      </w:r>
      <w:r w:rsidRPr="0048388B">
        <w:rPr>
          <w:rFonts w:eastAsia="Times New Roman"/>
          <w:sz w:val="28"/>
          <w:szCs w:val="28"/>
          <w:u w:val="single"/>
        </w:rPr>
        <w:t>Toán và Vật lý:</w:t>
      </w:r>
      <w:r w:rsidRPr="0048388B">
        <w:rPr>
          <w:rFonts w:eastAsia="Times New Roman"/>
          <w:sz w:val="28"/>
          <w:szCs w:val="28"/>
        </w:rPr>
        <w:t xml:space="preserve"> với những định lý và định đề có giá trị khái quát hóa cao (Ơclít, Pitago, Talét, Acsimet).</w:t>
      </w:r>
    </w:p>
    <w:p w:rsidR="00D27E16" w:rsidRPr="0048388B" w:rsidRDefault="00D27E16" w:rsidP="00D27E16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48388B">
        <w:rPr>
          <w:rFonts w:eastAsia="Times New Roman"/>
          <w:sz w:val="28"/>
          <w:szCs w:val="28"/>
        </w:rPr>
        <w:t xml:space="preserve">  </w:t>
      </w:r>
      <w:r w:rsidRPr="0048388B">
        <w:rPr>
          <w:rFonts w:eastAsia="Times New Roman"/>
          <w:b/>
          <w:i/>
          <w:sz w:val="28"/>
          <w:szCs w:val="28"/>
        </w:rPr>
        <w:t>c) Văn học:</w:t>
      </w:r>
    </w:p>
    <w:p w:rsidR="00D27E16" w:rsidRPr="0048388B" w:rsidRDefault="00D27E16" w:rsidP="00D27E16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        Ban đầu là thơ (Iliat và Ôđixê của Hôme) về sau là các tác phẩm kịch (Ơđip làm vua của Sôphốc</w:t>
      </w:r>
      <w:r w:rsidRPr="0048388B">
        <w:rPr>
          <w:rFonts w:eastAsia="Times New Roman" w:cs="Arial"/>
          <w:sz w:val="28"/>
          <w:szCs w:val="28"/>
        </w:rPr>
        <w:t>…</w:t>
      </w:r>
      <w:r w:rsidRPr="0048388B">
        <w:rPr>
          <w:rFonts w:eastAsia="Times New Roman"/>
          <w:sz w:val="28"/>
          <w:szCs w:val="28"/>
        </w:rPr>
        <w:t>) -&gt; Là hình thức nghệ thuật dễ phổ biến và ưa chuộng.</w:t>
      </w:r>
    </w:p>
    <w:p w:rsidR="00D27E16" w:rsidRPr="0048388B" w:rsidRDefault="00D27E16" w:rsidP="00D27E16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48388B">
        <w:rPr>
          <w:rFonts w:eastAsia="Times New Roman"/>
          <w:sz w:val="28"/>
          <w:szCs w:val="28"/>
        </w:rPr>
        <w:t xml:space="preserve">  </w:t>
      </w:r>
      <w:r w:rsidRPr="0048388B">
        <w:rPr>
          <w:rFonts w:eastAsia="Times New Roman"/>
          <w:b/>
          <w:i/>
          <w:sz w:val="28"/>
          <w:szCs w:val="28"/>
        </w:rPr>
        <w:t>d) Nghệ thuật:</w:t>
      </w:r>
    </w:p>
    <w:p w:rsidR="00D27E16" w:rsidRPr="0048388B" w:rsidRDefault="00D27E16" w:rsidP="00D27E16">
      <w:pPr>
        <w:spacing w:before="0" w:after="0" w:line="240" w:lineRule="auto"/>
        <w:ind w:left="180" w:hanging="450"/>
        <w:jc w:val="both"/>
        <w:rPr>
          <w:rFonts w:eastAsia="Times New Roman"/>
          <w:sz w:val="28"/>
          <w:szCs w:val="28"/>
        </w:rPr>
      </w:pPr>
      <w:r w:rsidRPr="0048388B">
        <w:rPr>
          <w:rFonts w:eastAsia="Times New Roman"/>
          <w:sz w:val="28"/>
          <w:szCs w:val="28"/>
        </w:rPr>
        <w:t xml:space="preserve">               Biểu hiện giá trị hiện thực sâu sắc và giá trị nghệ thuật cao như: tượng (Thần Vệ nữ Milô, người lực sĩ ném đĩa</w:t>
      </w:r>
      <w:r w:rsidRPr="0048388B">
        <w:rPr>
          <w:rFonts w:eastAsia="Times New Roman" w:cs="Arial"/>
          <w:sz w:val="28"/>
          <w:szCs w:val="28"/>
        </w:rPr>
        <w:t>…</w:t>
      </w:r>
      <w:r w:rsidRPr="0048388B">
        <w:rPr>
          <w:rFonts w:eastAsia="Times New Roman"/>
          <w:sz w:val="28"/>
          <w:szCs w:val="28"/>
        </w:rPr>
        <w:t>); cung điện, đền đài (Páctênông).</w:t>
      </w:r>
    </w:p>
    <w:p w:rsidR="001B63FD" w:rsidRPr="00CD6751" w:rsidRDefault="001B63FD" w:rsidP="00D27E16">
      <w:pPr>
        <w:spacing w:before="0" w:after="0" w:line="240" w:lineRule="auto"/>
      </w:pPr>
    </w:p>
    <w:sectPr w:rsidR="001B63FD" w:rsidRPr="00CD6751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10191"/>
    <w:multiLevelType w:val="hybridMultilevel"/>
    <w:tmpl w:val="8010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0E5"/>
    <w:multiLevelType w:val="hybridMultilevel"/>
    <w:tmpl w:val="A9CA4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51"/>
    <w:rsid w:val="001165B9"/>
    <w:rsid w:val="001B63FD"/>
    <w:rsid w:val="00311660"/>
    <w:rsid w:val="004C77FD"/>
    <w:rsid w:val="006A396B"/>
    <w:rsid w:val="00CD6751"/>
    <w:rsid w:val="00D27E16"/>
    <w:rsid w:val="00D35D64"/>
    <w:rsid w:val="00DA1B94"/>
    <w:rsid w:val="00EF2A4D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91BD7-5747-4BA2-85F3-06E932FC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51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D67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CD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2021-10-10T12:47:00Z</dcterms:created>
  <dcterms:modified xsi:type="dcterms:W3CDTF">2021-10-17T12:30:00Z</dcterms:modified>
</cp:coreProperties>
</file>